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DB151E" w14:paraId="43A56721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EB0B8FD" w14:textId="77777777" w:rsidR="00DB151E" w:rsidRDefault="00946276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5CB5C076" w14:textId="77777777" w:rsidR="00DB151E" w:rsidRDefault="00946276">
            <w:pPr>
              <w:spacing w:after="0" w:line="240" w:lineRule="auto"/>
            </w:pPr>
            <w:r>
              <w:t>53822</w:t>
            </w:r>
          </w:p>
        </w:tc>
      </w:tr>
      <w:tr w:rsidR="00DB151E" w14:paraId="6D6B4175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B7224EC" w14:textId="77777777" w:rsidR="00DB151E" w:rsidRDefault="00946276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24FF3399" w14:textId="77777777" w:rsidR="00DB151E" w:rsidRDefault="00946276">
            <w:pPr>
              <w:spacing w:after="0" w:line="240" w:lineRule="auto"/>
            </w:pPr>
            <w:r>
              <w:t xml:space="preserve">Centar za razvoj ribarstva i akvakulture Istarske županije - </w:t>
            </w:r>
            <w:proofErr w:type="spellStart"/>
            <w:r>
              <w:t>Centro</w:t>
            </w:r>
            <w:proofErr w:type="spellEnd"/>
            <w:r>
              <w:t xml:space="preserve"> per </w:t>
            </w:r>
            <w:proofErr w:type="spellStart"/>
            <w:r>
              <w:t>lo</w:t>
            </w:r>
            <w:proofErr w:type="spellEnd"/>
            <w:r>
              <w:t xml:space="preserve"> </w:t>
            </w:r>
            <w:proofErr w:type="spellStart"/>
            <w:r>
              <w:t>sviluppo</w:t>
            </w:r>
            <w:proofErr w:type="spellEnd"/>
            <w:r>
              <w:t xml:space="preserve"> della </w:t>
            </w:r>
            <w:proofErr w:type="spellStart"/>
            <w:r>
              <w:t>pesca</w:t>
            </w:r>
            <w:proofErr w:type="spellEnd"/>
            <w:r>
              <w:t xml:space="preserve"> e </w:t>
            </w:r>
            <w:proofErr w:type="spellStart"/>
            <w:r>
              <w:t>dell</w:t>
            </w:r>
            <w:proofErr w:type="spellEnd"/>
            <w:r>
              <w:t xml:space="preserve"> </w:t>
            </w:r>
            <w:proofErr w:type="spellStart"/>
            <w:r>
              <w:t>acquacoltura</w:t>
            </w:r>
            <w:proofErr w:type="spellEnd"/>
            <w:r>
              <w:t xml:space="preserve"> della </w:t>
            </w:r>
            <w:proofErr w:type="spellStart"/>
            <w:r>
              <w:t>Regione</w:t>
            </w:r>
            <w:proofErr w:type="spellEnd"/>
            <w:r>
              <w:t xml:space="preserve"> </w:t>
            </w:r>
            <w:proofErr w:type="spellStart"/>
            <w:r>
              <w:t>Istriana</w:t>
            </w:r>
            <w:proofErr w:type="spellEnd"/>
          </w:p>
        </w:tc>
      </w:tr>
      <w:tr w:rsidR="00DB151E" w14:paraId="46FED080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6BB0D48" w14:textId="77777777" w:rsidR="00DB151E" w:rsidRDefault="00946276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10F94CAA" w14:textId="77777777" w:rsidR="00DB151E" w:rsidRDefault="00946276">
            <w:pPr>
              <w:spacing w:after="0" w:line="240" w:lineRule="auto"/>
            </w:pPr>
            <w:r>
              <w:t>21</w:t>
            </w:r>
          </w:p>
        </w:tc>
      </w:tr>
    </w:tbl>
    <w:p w14:paraId="3891A7ED" w14:textId="77777777" w:rsidR="00DB151E" w:rsidRDefault="00946276">
      <w:r>
        <w:br/>
      </w:r>
    </w:p>
    <w:p w14:paraId="46E3F861" w14:textId="77777777" w:rsidR="00DB151E" w:rsidRDefault="00946276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32BC6D71" w14:textId="77777777" w:rsidR="00DB151E" w:rsidRDefault="00946276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01BF577B" w14:textId="77777777" w:rsidR="00DB151E" w:rsidRDefault="00946276">
      <w:pPr>
        <w:spacing w:line="240" w:lineRule="auto"/>
        <w:jc w:val="center"/>
      </w:pPr>
      <w:r>
        <w:rPr>
          <w:b/>
          <w:sz w:val="28"/>
        </w:rPr>
        <w:t>I - III 2026.</w:t>
      </w:r>
    </w:p>
    <w:p w14:paraId="248BAB7A" w14:textId="77777777" w:rsidR="00DB151E" w:rsidRDefault="00DB151E"/>
    <w:p w14:paraId="1D3E3E18" w14:textId="77777777" w:rsidR="00DB151E" w:rsidRDefault="00946276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77E0CFDE" w14:textId="77777777" w:rsidR="00DB151E" w:rsidRDefault="00946276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B151E" w14:paraId="6031A418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937DD9" w14:textId="77777777" w:rsidR="00DB151E" w:rsidRDefault="009462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4FAD98" w14:textId="77777777" w:rsidR="00DB151E" w:rsidRDefault="009462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C3902A" w14:textId="77777777" w:rsidR="00DB151E" w:rsidRDefault="009462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7E5CF9" w14:textId="77777777" w:rsidR="00DB151E" w:rsidRDefault="009462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C17B66" w14:textId="77777777" w:rsidR="00DB151E" w:rsidRDefault="009462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A7D8B7" w14:textId="77777777" w:rsidR="00DB151E" w:rsidRDefault="009462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B151E" w14:paraId="4D3ED49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710EB9" w14:textId="77777777" w:rsidR="00DB151E" w:rsidRDefault="009462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B4EBF86" w14:textId="77777777" w:rsidR="00DB151E" w:rsidRDefault="009462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165C4F" w14:textId="77777777" w:rsidR="00DB151E" w:rsidRDefault="009462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E01A71" w14:textId="77777777" w:rsidR="00DB151E" w:rsidRDefault="009462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8.217,72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632F6E" w14:textId="77777777" w:rsidR="00DB151E" w:rsidRDefault="009462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14.379,09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1F4249" w14:textId="77777777" w:rsidR="00DB151E" w:rsidRDefault="009462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175,0</w:t>
            </w:r>
          </w:p>
        </w:tc>
      </w:tr>
      <w:tr w:rsidR="00DB151E" w14:paraId="2639F00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6F9307" w14:textId="77777777" w:rsidR="00DB151E" w:rsidRDefault="009462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9686763" w14:textId="77777777" w:rsidR="00DB151E" w:rsidRDefault="009462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52ED8C" w14:textId="77777777" w:rsidR="00DB151E" w:rsidRDefault="009462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6FF09E" w14:textId="77777777" w:rsidR="00DB151E" w:rsidRDefault="009462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12.241,73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6ED8A9" w14:textId="77777777" w:rsidR="00DB151E" w:rsidRDefault="009462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15.198,62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7A7727" w14:textId="77777777" w:rsidR="00DB151E" w:rsidRDefault="009462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124,2</w:t>
            </w:r>
          </w:p>
        </w:tc>
      </w:tr>
      <w:tr w:rsidR="00DB151E" w14:paraId="6A4D013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B9323A" w14:textId="77777777" w:rsidR="00DB151E" w:rsidRDefault="00DB151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6C8A912" w14:textId="77777777" w:rsidR="00DB151E" w:rsidRDefault="0094627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0AF4C0" w14:textId="77777777" w:rsidR="00DB151E" w:rsidRDefault="0094627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5C4216" w14:textId="77777777" w:rsidR="00DB151E" w:rsidRDefault="0094627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4.024,01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604C1D" w14:textId="77777777" w:rsidR="00DB151E" w:rsidRDefault="0094627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819,53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54D3C4" w14:textId="77777777" w:rsidR="00DB151E" w:rsidRDefault="0094627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20,4</w:t>
            </w:r>
          </w:p>
        </w:tc>
      </w:tr>
      <w:tr w:rsidR="00DB151E" w14:paraId="6E2BB08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353E87" w14:textId="77777777" w:rsidR="00DB151E" w:rsidRDefault="009462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0AC91D1" w14:textId="77777777" w:rsidR="00DB151E" w:rsidRDefault="009462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62D16C" w14:textId="77777777" w:rsidR="00DB151E" w:rsidRDefault="009462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08F58C" w14:textId="77777777" w:rsidR="00DB151E" w:rsidRDefault="009462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C0E97B" w14:textId="77777777" w:rsidR="00DB151E" w:rsidRDefault="009462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C9E38F" w14:textId="77777777" w:rsidR="00DB151E" w:rsidRDefault="009462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DB151E" w14:paraId="5B0E1C5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20F5A1" w14:textId="77777777" w:rsidR="00DB151E" w:rsidRDefault="009462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47BE441" w14:textId="77777777" w:rsidR="00DB151E" w:rsidRDefault="009462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F03F04" w14:textId="77777777" w:rsidR="00DB151E" w:rsidRDefault="009462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AE7F80" w14:textId="77777777" w:rsidR="00DB151E" w:rsidRDefault="009462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5E45DD" w14:textId="77777777" w:rsidR="00DB151E" w:rsidRDefault="009462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AB0C92" w14:textId="77777777" w:rsidR="00DB151E" w:rsidRDefault="009462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DB151E" w14:paraId="0C1FCC4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625DF8" w14:textId="77777777" w:rsidR="00DB151E" w:rsidRDefault="00DB151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3BBD28E" w14:textId="77777777" w:rsidR="00DB151E" w:rsidRDefault="0094627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PRIHODA OD NEFINANCIJSKE IMOVINE (šifre 7-4,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8954CB" w14:textId="77777777" w:rsidR="00DB151E" w:rsidRDefault="0094627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X002, 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86ED53" w14:textId="77777777" w:rsidR="00DB151E" w:rsidRDefault="0094627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4B737A" w14:textId="77777777" w:rsidR="00DB151E" w:rsidRDefault="0094627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99DF7E" w14:textId="77777777" w:rsidR="00DB151E" w:rsidRDefault="0094627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DB151E" w14:paraId="7B9AD3B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EB872C" w14:textId="77777777" w:rsidR="00DB151E" w:rsidRDefault="009462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8AD673E" w14:textId="77777777" w:rsidR="00DB151E" w:rsidRDefault="009462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5EA192" w14:textId="77777777" w:rsidR="00DB151E" w:rsidRDefault="009462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69352E" w14:textId="77777777" w:rsidR="00DB151E" w:rsidRDefault="009462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2A0911" w14:textId="77777777" w:rsidR="00DB151E" w:rsidRDefault="009462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AAA579" w14:textId="77777777" w:rsidR="00DB151E" w:rsidRDefault="009462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DB151E" w14:paraId="743C5F2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B82B1A" w14:textId="77777777" w:rsidR="00DB151E" w:rsidRDefault="009462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D5A83C0" w14:textId="77777777" w:rsidR="00DB151E" w:rsidRDefault="009462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7D279B" w14:textId="77777777" w:rsidR="00DB151E" w:rsidRDefault="009462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652A65" w14:textId="77777777" w:rsidR="00DB151E" w:rsidRDefault="009462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182A4E" w14:textId="77777777" w:rsidR="00DB151E" w:rsidRDefault="009462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1B9BFF" w14:textId="77777777" w:rsidR="00DB151E" w:rsidRDefault="009462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DB151E" w14:paraId="2FE87A8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1C1D82" w14:textId="77777777" w:rsidR="00DB151E" w:rsidRDefault="00DB151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0A4EE41" w14:textId="77777777" w:rsidR="00DB151E" w:rsidRDefault="0094627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54E7EA" w14:textId="77777777" w:rsidR="00DB151E" w:rsidRDefault="0094627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51CD9B" w14:textId="77777777" w:rsidR="00DB151E" w:rsidRDefault="0094627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4985BC" w14:textId="77777777" w:rsidR="00DB151E" w:rsidRDefault="0094627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9C2949" w14:textId="77777777" w:rsidR="00DB151E" w:rsidRDefault="0094627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DB151E" w14:paraId="49F8BD2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B1A946" w14:textId="77777777" w:rsidR="00DB151E" w:rsidRDefault="00DB151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EB78B31" w14:textId="77777777" w:rsidR="00DB151E" w:rsidRDefault="0094627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63A972" w14:textId="77777777" w:rsidR="00DB151E" w:rsidRDefault="0094627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6861AA" w14:textId="77777777" w:rsidR="00DB151E" w:rsidRDefault="0094627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4.024,01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779C23" w14:textId="77777777" w:rsidR="00DB151E" w:rsidRDefault="0094627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819,53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ADBB56" w14:textId="77777777" w:rsidR="00DB151E" w:rsidRDefault="0094627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20,4</w:t>
            </w:r>
          </w:p>
        </w:tc>
      </w:tr>
    </w:tbl>
    <w:p w14:paraId="667DD5D0" w14:textId="77777777" w:rsidR="00DB151E" w:rsidRDefault="00DB151E">
      <w:pPr>
        <w:spacing w:after="0"/>
      </w:pPr>
    </w:p>
    <w:p w14:paraId="04807970" w14:textId="77777777" w:rsidR="00DB151E" w:rsidRDefault="00946276">
      <w:r>
        <w:t>Centar za razvoj ribarstva i akvakulture Istarske županije-</w:t>
      </w:r>
      <w:proofErr w:type="spellStart"/>
      <w:r>
        <w:t>Centro</w:t>
      </w:r>
      <w:proofErr w:type="spellEnd"/>
      <w:r>
        <w:t xml:space="preserve"> per </w:t>
      </w:r>
      <w:proofErr w:type="spellStart"/>
      <w:r>
        <w:t>lo</w:t>
      </w:r>
      <w:proofErr w:type="spellEnd"/>
      <w:r>
        <w:t xml:space="preserve"> </w:t>
      </w:r>
      <w:proofErr w:type="spellStart"/>
      <w:r>
        <w:t>sviluppo</w:t>
      </w:r>
      <w:proofErr w:type="spellEnd"/>
      <w:r>
        <w:t xml:space="preserve"> della </w:t>
      </w:r>
      <w:proofErr w:type="spellStart"/>
      <w:r>
        <w:t>pesca</w:t>
      </w:r>
      <w:proofErr w:type="spellEnd"/>
      <w:r>
        <w:t xml:space="preserve"> e </w:t>
      </w:r>
      <w:proofErr w:type="spellStart"/>
      <w:r>
        <w:t>dell'acquacoltura</w:t>
      </w:r>
      <w:proofErr w:type="spellEnd"/>
      <w:r>
        <w:t xml:space="preserve"> della </w:t>
      </w:r>
      <w:proofErr w:type="spellStart"/>
      <w:r>
        <w:t>Regione</w:t>
      </w:r>
      <w:proofErr w:type="spellEnd"/>
      <w:r>
        <w:t xml:space="preserve"> </w:t>
      </w:r>
      <w:proofErr w:type="spellStart"/>
      <w:r>
        <w:t>Istriana</w:t>
      </w:r>
      <w:proofErr w:type="spellEnd"/>
      <w:r>
        <w:t xml:space="preserve"> (u daljnjem tekstu: Centar) osnovan je radi promicanja zajedničkog integriranog pristupa u zaštiti riba i morskih resursa, te poboljšanja uvjeta kakvoće  morskih eko-sustava kroz kontinuirane aktivnosti koje će se provoditi u suradnji sa svim relevantnim znanstvenim i ostalim institucijama.</w:t>
      </w:r>
    </w:p>
    <w:p w14:paraId="4FBF6E3E" w14:textId="77777777" w:rsidR="00DB151E" w:rsidRDefault="00946276">
      <w:r>
        <w:lastRenderedPageBreak/>
        <w:t> </w:t>
      </w:r>
    </w:p>
    <w:p w14:paraId="7DF50EF8" w14:textId="77777777" w:rsidR="00DB151E" w:rsidRDefault="00946276">
      <w:r>
        <w:t>Jedna od važnijih aktivnosti Centra je rad na usvajanju održivog ponašanja i prakse od strane subjekata u ribarskom sektoru kao jednog od ključnih načina osiguravanja zaštite i održivog korištenja svih morskih resursa u Istarskoj županiji.</w:t>
      </w:r>
    </w:p>
    <w:p w14:paraId="3D4C471D" w14:textId="77777777" w:rsidR="00DB151E" w:rsidRDefault="00946276">
      <w:r>
        <w:t> </w:t>
      </w:r>
    </w:p>
    <w:p w14:paraId="325109AA" w14:textId="77777777" w:rsidR="00DB151E" w:rsidRDefault="00946276">
      <w:r>
        <w:t>Dosadašnji rezultati i način ribolova, te  korištenja riba i morskih organizama na području sjevernog Jadrana odnosno Istarskog priobalja, izravna i neizravna ugroženost i poremećaji u morskim ekosustavima raznim gospodarskim djelatnostima, invazivnim vrstama  i nametnicima, rezultati i saznanja proizašli iz EU projekata, te potrebe za daljnjim razvojem konkurentnog turizma ukazali su na potrebu osnivanja Centra za razvoj ribarstva i akvakulture Istarske županije  kako bi se razvio regionalni model održivog ribarstva i upravljanja morskim resursima u funkciji razvoja ribarstva i marikulture ali i turizma Istarske županije.</w:t>
      </w:r>
    </w:p>
    <w:p w14:paraId="69EC8856" w14:textId="77777777" w:rsidR="00DB151E" w:rsidRDefault="00946276">
      <w:r>
        <w:t> </w:t>
      </w:r>
    </w:p>
    <w:p w14:paraId="32373352" w14:textId="77777777" w:rsidR="00DB151E" w:rsidRDefault="00946276">
      <w:r>
        <w:t>CILJEVI KOJI SE PLANIRAJU POSTIĆI</w:t>
      </w:r>
    </w:p>
    <w:p w14:paraId="0AB88FBB" w14:textId="77777777" w:rsidR="00DB151E" w:rsidRDefault="00946276">
      <w:r>
        <w:t> </w:t>
      </w:r>
    </w:p>
    <w:p w14:paraId="656EC296" w14:textId="77777777" w:rsidR="00DB151E" w:rsidRDefault="00946276">
      <w:r>
        <w:t>Razvijanje ribarstva i akvakulture u oblicima i tehnologijama koje imaju najmanje štetan utjecaj na morske i obalne ekosustave;</w:t>
      </w:r>
      <w:r>
        <w:br/>
        <w:t>Razvijanje djelatnosti kojima se ostvaruju alternativni prihodi lokalnih ribarskih zajednica;</w:t>
      </w:r>
      <w:r>
        <w:br/>
        <w:t>Poticanje inovativnih načina dodavanja vrijednosti ulovu, diversifikaciji ribolovnog gospodarstva;</w:t>
      </w:r>
      <w:r>
        <w:br/>
        <w:t>Suradnju znanstvenika, ribara i ribarske industrije;</w:t>
      </w:r>
      <w:r>
        <w:br/>
        <w:t>Međusektorsku koordinaciju (integralno prostorno planiranje i upravljanje morskim pojasom, pomorski nadzor, znanja o moru).</w:t>
      </w:r>
      <w:r>
        <w:br/>
        <w:t> </w:t>
      </w:r>
    </w:p>
    <w:p w14:paraId="652BE389" w14:textId="77777777" w:rsidR="00DB151E" w:rsidRDefault="00946276">
      <w:r>
        <w:t> </w:t>
      </w:r>
    </w:p>
    <w:p w14:paraId="5FC4DFF3" w14:textId="77777777" w:rsidR="00DB151E" w:rsidRDefault="00946276">
      <w:r>
        <w:t>Temeljem Pravilnika o financijskom izvještavanju u proračunskom računovodstvu (Narodne novine broj 03/15, 93/15, 135/15, 2/17, 28/17, 112/18 i 126/19 i 37/22) te Pravilnika o izmjenama i dopunama Pravilnika o financijskom izvještavanju u proračunskom računovodstvu (52/25) dostavlja se sljedeći </w:t>
      </w:r>
    </w:p>
    <w:p w14:paraId="1ED05DAC" w14:textId="77777777" w:rsidR="00DB151E" w:rsidRDefault="00946276">
      <w:r>
        <w:t>            Financijski izvještaji se sastavljaju na sljedećim obrascima:</w:t>
      </w:r>
    </w:p>
    <w:p w14:paraId="3AA654A5" w14:textId="77777777" w:rsidR="00DB151E" w:rsidRDefault="00946276">
      <w:r>
        <w:t>-        Izvještaj o prihodima i rashodima, primicima i izdacima na obrascu PR-RAS</w:t>
      </w:r>
    </w:p>
    <w:p w14:paraId="1A0A0A85" w14:textId="77777777" w:rsidR="00DB151E" w:rsidRDefault="00946276">
      <w:r>
        <w:t>-        Bilješke uz financijske izvještaje</w:t>
      </w:r>
    </w:p>
    <w:p w14:paraId="0E425C39" w14:textId="77777777" w:rsidR="00DB151E" w:rsidRDefault="00946276">
      <w:r>
        <w:t> </w:t>
      </w:r>
    </w:p>
    <w:p w14:paraId="22D8AA43" w14:textId="77777777" w:rsidR="00DB151E" w:rsidRDefault="00946276">
      <w:r>
        <w:t>Svi iznosi iskazani su u eurima (EUR).</w:t>
      </w:r>
    </w:p>
    <w:p w14:paraId="6D087E9D" w14:textId="77777777" w:rsidR="00DB151E" w:rsidRDefault="00946276">
      <w:r>
        <w:t>Osoba zadužena za sastavljanje bilješki:</w:t>
      </w:r>
    </w:p>
    <w:p w14:paraId="79EE48AA" w14:textId="77777777" w:rsidR="00DB151E" w:rsidRDefault="00946276">
      <w:r>
        <w:t>Dunja Percan - knjigovođa</w:t>
      </w:r>
    </w:p>
    <w:p w14:paraId="456696DF" w14:textId="77777777" w:rsidR="00DB151E" w:rsidRDefault="00946276">
      <w:r>
        <w:lastRenderedPageBreak/>
        <w:t xml:space="preserve">Skupština Istarske županije na sjednici održanoj dana 14.03.2024. godine donijela je Odluku o imenovanju Anđela </w:t>
      </w:r>
      <w:proofErr w:type="spellStart"/>
      <w:r>
        <w:t>Premzl</w:t>
      </w:r>
      <w:proofErr w:type="spellEnd"/>
      <w:r>
        <w:t xml:space="preserve"> kao ravnateljice Centru koja dana 15. travnja 2024. godine započinje s radom u ustanovi. Upis ovlaštene osoba za zastupanje proveden je na Trgovačkom sudu dana 07.06.2024. godine.</w:t>
      </w:r>
    </w:p>
    <w:p w14:paraId="0BB6BF42" w14:textId="77777777" w:rsidR="00DB151E" w:rsidRDefault="00946276">
      <w:r>
        <w:t>1. Organizacijska i strateška podrška</w:t>
      </w:r>
    </w:p>
    <w:p w14:paraId="7CD3FD12" w14:textId="77777777" w:rsidR="00DB151E" w:rsidRDefault="00946276">
      <w:r>
        <w:t>Izrada strategije razvoja: strategija bi trebala uključivati razvoj sektora kroz inovacije, održive prakse i povećanje konkurentnosti. </w:t>
      </w:r>
      <w:r>
        <w:br/>
        <w:t>Pravna i administrativna podrška: osiguravanje pravne i administrativne podrške za funkcioniranje Centra, uključujući usklađivanje s lokalnim, nacionalnim i europskim zakonodavstvom o ribarstvu i akvakulturi. To uključuje formiranje savjetodavnog tijela koje će pružati podršku i osigurati kvalitetne smjernice za vođenje Centra.</w:t>
      </w:r>
      <w:r>
        <w:br/>
        <w:t>2. Financijska samostalnost </w:t>
      </w:r>
    </w:p>
    <w:p w14:paraId="6BA0A149" w14:textId="77777777" w:rsidR="00DB151E" w:rsidRDefault="00946276">
      <w:r>
        <w:t>Razvoj financijskog modela: razvoj održivog financijskog modela koji uključuje prihode iz različitih izvora, poput lokalnih i EU fondova, kao i privatnih ulaganja i suradnji s industrijskim partnerima. Razvoj financijskog modela temeljenog na prihodima iz EU fondova i lokalnih izvora, uz mogućnost naplate savjetovanja.</w:t>
      </w:r>
      <w:r>
        <w:br/>
        <w:t>Pristup EU Fondovima: uključivanje Centra u projekte financirane iz EU fondova, kao što su INTERREG ili ERDF, kako bi se osigurala sredstva za daljnji razvoj infrastrukture i inovacija.</w:t>
      </w:r>
      <w:r>
        <w:br/>
        <w:t> </w:t>
      </w:r>
    </w:p>
    <w:p w14:paraId="0C585034" w14:textId="77777777" w:rsidR="00DB151E" w:rsidRDefault="00946276">
      <w:r>
        <w:t>3. Tehnička Infrastruktura i opremljenost</w:t>
      </w:r>
    </w:p>
    <w:p w14:paraId="330996E9" w14:textId="77777777" w:rsidR="00DB151E" w:rsidRDefault="00946276">
      <w:r>
        <w:t xml:space="preserve">Tehnološki Razvoj: ulaganje u tehnologije za praćenje ribljih resursa, poput sustava za daljinsko praćenje, GPS tehnologija za flote i inovativnih metoda uzgoja školjkaša, </w:t>
      </w:r>
      <w:proofErr w:type="spellStart"/>
      <w:r>
        <w:t>mrijestilišta</w:t>
      </w:r>
      <w:proofErr w:type="spellEnd"/>
      <w:r>
        <w:t xml:space="preserve"> i sakupljanja mlađi, može poboljšati učinkovitost sektora i dati Centru mogućnost kontrole i nadzora. </w:t>
      </w:r>
      <w:r>
        <w:br/>
        <w:t>4. Edukacija i razvoj ljudskih resursa</w:t>
      </w:r>
    </w:p>
    <w:p w14:paraId="11EF2F15" w14:textId="137B2BD2" w:rsidR="00DB151E" w:rsidRDefault="00946276">
      <w:r>
        <w:t>Edukacija zaposlenika: osigurati kontinuiranu edukaciju zaposlenika Centra, kako bi imali najnovija znanja iz područja održivog ribarstva, akvakulture i upravljanja resursima. Edukacija bi trebala uključiti i upravljanje EU projektima te primjenu inovativnih tehnologija i kod predviđenih novozaposlenih djelatnika. </w:t>
      </w:r>
      <w:r>
        <w:br/>
        <w:t>Suradnja s lokalnim ribarskim organizacijama i znanstvenim institucijama: Centar nastavlja suradnju s lokalnim ribarskim zadrugama, fakultetima i istraživačkim institutima (npr. Centar za istraživanje mora Rovinj Insti</w:t>
      </w:r>
      <w:r w:rsidR="00FB580E">
        <w:t>tut</w:t>
      </w:r>
      <w:r>
        <w:t>a Ruđer Bošković) kako bi se znanje i resursi mogli dijeliti te koristiti u zajedničkim projektima. </w:t>
      </w:r>
      <w:r>
        <w:br/>
        <w:t>5. Provedbeni okvir i institucionalna suradnja</w:t>
      </w:r>
    </w:p>
    <w:p w14:paraId="1FEDE237" w14:textId="77777777" w:rsidR="00DB151E" w:rsidRDefault="00946276">
      <w:r>
        <w:t>Razvoj provedbenih propisa: uspostaviti jasne smjernice i pravilnike koji će definirati ulogu Centra u praćenju i usmjeravanju sektora, uključujući savjetodavni rad, certificiranje proizvoda i monitoring okoliša.</w:t>
      </w:r>
      <w:r>
        <w:br/>
        <w:t>Suradnja s lokalnom i nacionalnom upravom: Centar bi trebao raditi u bliskoj suradnji s lokalnim vlastima, Ministarstvom poljoprivrede i drugim relevantnim tijelima kako bi osigurao usklađenost sa zakonskim okvirima i pristup relevantnim informacijama i resursima.</w:t>
      </w:r>
      <w:r>
        <w:br/>
        <w:t>6. Razvoj i promocija inovativnih projekata</w:t>
      </w:r>
    </w:p>
    <w:p w14:paraId="040C2A8E" w14:textId="77777777" w:rsidR="00DB151E" w:rsidRDefault="00946276">
      <w:r>
        <w:lastRenderedPageBreak/>
        <w:t xml:space="preserve">Podrška pilot-projektima: Centar bi trebao podržavati pilot-projekte koji testiraju nove tehnologije i metode u ribarstvu i akvakulturi, poput </w:t>
      </w:r>
      <w:proofErr w:type="spellStart"/>
      <w:r>
        <w:t>recirkulacijskih</w:t>
      </w:r>
      <w:proofErr w:type="spellEnd"/>
      <w:r>
        <w:t xml:space="preserve"> sustava, eko-certifikata i diversifikacije proizvodnje.</w:t>
      </w:r>
      <w:r>
        <w:br/>
        <w:t>Promocija lokalnih proizvoda: aktivno raditi na promociji proizvoda s dodanom vrijednošću, zaštiti proizvoda, certificiranih ekološkim oznakama, kako bi se potaknula konkurentnost i prepoznatljivost istarskih ribljih proizvoda na tržištu EU.</w:t>
      </w:r>
      <w:r>
        <w:br/>
        <w:t>  Provedbom ovih koraka, Centar može postati ključni akter u razvoju održivog ribarstva i akvakulture u Istarskoj županiji, pružajući podršku industriji i osiguravajući dugoročnu održivost sektora.</w:t>
      </w:r>
    </w:p>
    <w:p w14:paraId="61C94381" w14:textId="77777777" w:rsidR="00DB151E" w:rsidRDefault="00946276">
      <w:r>
        <w:t>  U narednom razdoblju planira se provedba razvojnih inicijativa, uključujući edukaciju ribara i uzgajivača uvođenje inovativnih tehnologija i poboljšanje infrastrukture kako bi se osigurala održivost i konkurentnost sektora na lokalnom i međunarodnom tržištu​.</w:t>
      </w:r>
    </w:p>
    <w:p w14:paraId="012F955E" w14:textId="77777777" w:rsidR="00DB151E" w:rsidRDefault="00946276">
      <w:r>
        <w:t>  Centar je uspješno ostvario suradnju i prikupljanje relevantnih podataka, što će poslužiti kao osnova za daljnje planiranje. Drugo razdoblje bit će usmjereno na provedbu razvojnih inicijativa, ponajviše za implementaciju održivih praksi u uzgoju školjkaša, te unaprjeđenje infrastrukture i kapaciteta za kontrolu kvalitete proizvoda.</w:t>
      </w:r>
    </w:p>
    <w:p w14:paraId="1981E109" w14:textId="77777777" w:rsidR="00DB151E" w:rsidRDefault="00946276">
      <w:r>
        <w:br/>
      </w:r>
    </w:p>
    <w:p w14:paraId="26A2DE5B" w14:textId="77777777" w:rsidR="00DB151E" w:rsidRDefault="00946276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B151E" w14:paraId="23844FF5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38FDFF" w14:textId="77777777" w:rsidR="00DB151E" w:rsidRDefault="009462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74F2EC" w14:textId="77777777" w:rsidR="00DB151E" w:rsidRDefault="009462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980A46" w14:textId="77777777" w:rsidR="00DB151E" w:rsidRDefault="009462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CEDE4C" w14:textId="77777777" w:rsidR="00DB151E" w:rsidRDefault="009462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32CC4B" w14:textId="77777777" w:rsidR="00DB151E" w:rsidRDefault="009462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D44C6A" w14:textId="77777777" w:rsidR="00DB151E" w:rsidRDefault="009462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B151E" w14:paraId="1FF9A63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FC2E7E" w14:textId="77777777" w:rsidR="00DB151E" w:rsidRDefault="009462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6904BFF" w14:textId="77777777" w:rsidR="00DB151E" w:rsidRDefault="009462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C066A0" w14:textId="77777777" w:rsidR="00DB151E" w:rsidRDefault="009462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2E0509" w14:textId="77777777" w:rsidR="00DB151E" w:rsidRDefault="009462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8.217,72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83D5F3" w14:textId="77777777" w:rsidR="00DB151E" w:rsidRDefault="009462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14.379,09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B3C783" w14:textId="77777777" w:rsidR="00DB151E" w:rsidRDefault="009462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175,0</w:t>
            </w:r>
          </w:p>
        </w:tc>
      </w:tr>
    </w:tbl>
    <w:p w14:paraId="476A333E" w14:textId="77777777" w:rsidR="00DB151E" w:rsidRDefault="00DB151E">
      <w:pPr>
        <w:spacing w:after="0"/>
      </w:pPr>
    </w:p>
    <w:p w14:paraId="503CB241" w14:textId="77777777" w:rsidR="00DB151E" w:rsidRDefault="00946276">
      <w:r>
        <w:t xml:space="preserve">Centar je u razdoblju od 01.01.-31.03.2026. godine ostvario ukupni prihod u iznosu od 14.379,09 </w:t>
      </w:r>
      <w:proofErr w:type="spellStart"/>
      <w:r>
        <w:t>eur</w:t>
      </w:r>
      <w:proofErr w:type="spellEnd"/>
      <w:r>
        <w:t xml:space="preserve"> i to prihod iz proračuna Istarske županije za financiranje redovne djelatnosti koja je ujedno i jedina aktivnost tijekom 2026. godine. Indeks povećanja je 175,0 u odnosu na isto razdoblje 2025. godine stoga što je došlo do povećanja plaće djelatnika zbog usklađivanja plaće temeljem Kolektivnog ugovora, veće poslovne aktivnosti Centra te zbog poskupljenja intelektualnih usluga.</w:t>
      </w:r>
    </w:p>
    <w:p w14:paraId="438F548F" w14:textId="77777777" w:rsidR="00DB151E" w:rsidRDefault="00DB151E"/>
    <w:p w14:paraId="6CABCFD5" w14:textId="77777777" w:rsidR="00DB151E" w:rsidRDefault="00946276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B151E" w14:paraId="5C39B4D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510F13" w14:textId="77777777" w:rsidR="00DB151E" w:rsidRDefault="009462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BC0692" w14:textId="77777777" w:rsidR="00DB151E" w:rsidRDefault="009462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54F17F" w14:textId="77777777" w:rsidR="00DB151E" w:rsidRDefault="009462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C1628A" w14:textId="77777777" w:rsidR="00DB151E" w:rsidRDefault="009462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EE13F6" w14:textId="77777777" w:rsidR="00DB151E" w:rsidRDefault="009462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809750" w14:textId="77777777" w:rsidR="00DB151E" w:rsidRDefault="009462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B151E" w14:paraId="1A78463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DAD78C" w14:textId="77777777" w:rsidR="00DB151E" w:rsidRDefault="009462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28BE7FB" w14:textId="77777777" w:rsidR="00DB151E" w:rsidRDefault="009462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i od HZZO-a na temelju ugovornih obveza (šifre 671+673)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4F6505" w14:textId="77777777" w:rsidR="00DB151E" w:rsidRDefault="009462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E34CAD" w14:textId="77777777" w:rsidR="00DB151E" w:rsidRDefault="009462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8.217,72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017D36" w14:textId="77777777" w:rsidR="00DB151E" w:rsidRDefault="009462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14.379,09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2D5DE7" w14:textId="77777777" w:rsidR="00DB151E" w:rsidRDefault="009462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175,0</w:t>
            </w:r>
          </w:p>
        </w:tc>
      </w:tr>
    </w:tbl>
    <w:p w14:paraId="132AFAB6" w14:textId="77777777" w:rsidR="00DB151E" w:rsidRDefault="00DB151E">
      <w:pPr>
        <w:spacing w:after="0"/>
      </w:pPr>
    </w:p>
    <w:p w14:paraId="72E0D136" w14:textId="77777777" w:rsidR="00DB151E" w:rsidRDefault="00946276">
      <w:r>
        <w:t xml:space="preserve">Centar je u razdoblju od 01.01.-31.03.2026. godine ostvario ukupni prihod iz proračuna Istarske županije u iznosu od 14.379,09 </w:t>
      </w:r>
      <w:proofErr w:type="spellStart"/>
      <w:r>
        <w:t>eur</w:t>
      </w:r>
      <w:proofErr w:type="spellEnd"/>
      <w:r>
        <w:t xml:space="preserve">  za financiranje redovne djelatnosti koja je ujedno i jedina aktivnost tijekom 2026. godine. Indeks povećanja je 175,0 u odnosu na isto razdoblje 2025. godine stoga što je došlo do povećanja plaće djelatnika zbog usklađivanja plaće </w:t>
      </w:r>
      <w:r>
        <w:lastRenderedPageBreak/>
        <w:t>temeljem Kolektivnog ugovora, veće poslovne aktivnosti Centra te zbog poskupljenja intelektualnih usluga.</w:t>
      </w:r>
    </w:p>
    <w:p w14:paraId="35C6EE31" w14:textId="77777777" w:rsidR="00DB151E" w:rsidRDefault="00DB151E"/>
    <w:p w14:paraId="2BACA518" w14:textId="77777777" w:rsidR="00DB151E" w:rsidRDefault="00946276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B151E" w14:paraId="4306FC5D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4654A6" w14:textId="77777777" w:rsidR="00DB151E" w:rsidRDefault="009462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2A305C" w14:textId="77777777" w:rsidR="00DB151E" w:rsidRDefault="009462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8DFAE8" w14:textId="77777777" w:rsidR="00DB151E" w:rsidRDefault="009462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DF8D0C" w14:textId="77777777" w:rsidR="00DB151E" w:rsidRDefault="009462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32B518" w14:textId="77777777" w:rsidR="00DB151E" w:rsidRDefault="009462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5A01E2" w14:textId="77777777" w:rsidR="00DB151E" w:rsidRDefault="009462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B151E" w14:paraId="7879050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0C5DA3" w14:textId="77777777" w:rsidR="00DB151E" w:rsidRDefault="009462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B713EF6" w14:textId="77777777" w:rsidR="00DB151E" w:rsidRDefault="009462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redovne djelatnosti proračunskih korisnika (šifre 6711 do 6714)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8929E1" w14:textId="77777777" w:rsidR="00DB151E" w:rsidRDefault="009462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184D4A" w14:textId="77777777" w:rsidR="00DB151E" w:rsidRDefault="009462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8.217,72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5A04B3" w14:textId="77777777" w:rsidR="00DB151E" w:rsidRDefault="009462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14.379,09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731853" w14:textId="77777777" w:rsidR="00DB151E" w:rsidRDefault="009462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175,0</w:t>
            </w:r>
          </w:p>
        </w:tc>
      </w:tr>
    </w:tbl>
    <w:p w14:paraId="55C419A4" w14:textId="77777777" w:rsidR="00DB151E" w:rsidRDefault="00DB151E">
      <w:pPr>
        <w:spacing w:after="0"/>
      </w:pPr>
    </w:p>
    <w:p w14:paraId="5F1898E5" w14:textId="77777777" w:rsidR="00DB151E" w:rsidRDefault="00946276">
      <w:r>
        <w:t xml:space="preserve">Centar je u razdoblju od 01.01.-31.03.2026. godine ostvario ukupni prihod iz proračuna Istarske županije u iznosu od 14.379,09 </w:t>
      </w:r>
      <w:proofErr w:type="spellStart"/>
      <w:r>
        <w:t>eur</w:t>
      </w:r>
      <w:proofErr w:type="spellEnd"/>
      <w:r>
        <w:t xml:space="preserve">  za financiranje redovne djelatnosti koja je ujedno i jedina aktivnost tijekom 2026. godine. Indeks povećanja je 175,0 u odnosu na isto razdoblje 2025. godine stoga što je došlo do povećanja plaće djelatnika zbog usklađivanja plaće temeljem Kolektivnog ugovora, veće poslovne aktivnosti Centra te zbog poskupljenja intelektualnih usluga.</w:t>
      </w:r>
    </w:p>
    <w:p w14:paraId="4DAE6DBF" w14:textId="77777777" w:rsidR="00DB151E" w:rsidRDefault="00DB151E"/>
    <w:p w14:paraId="37B50916" w14:textId="77777777" w:rsidR="00DB151E" w:rsidRDefault="00946276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B151E" w14:paraId="748AC9F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2A5C85" w14:textId="77777777" w:rsidR="00DB151E" w:rsidRDefault="009462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2C37C0" w14:textId="77777777" w:rsidR="00DB151E" w:rsidRDefault="009462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63AE00" w14:textId="77777777" w:rsidR="00DB151E" w:rsidRDefault="009462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16E32F" w14:textId="77777777" w:rsidR="00DB151E" w:rsidRDefault="009462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1649DC" w14:textId="77777777" w:rsidR="00DB151E" w:rsidRDefault="009462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1C30D9" w14:textId="77777777" w:rsidR="00DB151E" w:rsidRDefault="009462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B151E" w14:paraId="70A4EA4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72564F" w14:textId="77777777" w:rsidR="00DB151E" w:rsidRDefault="009462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C65BEE2" w14:textId="77777777" w:rsidR="00DB151E" w:rsidRDefault="009462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58C80F" w14:textId="77777777" w:rsidR="00DB151E" w:rsidRDefault="009462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FFA6C4" w14:textId="77777777" w:rsidR="00DB151E" w:rsidRDefault="009462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8.217,72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AD7357" w14:textId="77777777" w:rsidR="00DB151E" w:rsidRDefault="009462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14.379,09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2E84AF" w14:textId="77777777" w:rsidR="00DB151E" w:rsidRDefault="009462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175,0</w:t>
            </w:r>
          </w:p>
        </w:tc>
      </w:tr>
    </w:tbl>
    <w:p w14:paraId="01BC117E" w14:textId="77777777" w:rsidR="00DB151E" w:rsidRDefault="00DB151E">
      <w:pPr>
        <w:spacing w:after="0"/>
      </w:pPr>
    </w:p>
    <w:p w14:paraId="26F7C540" w14:textId="77777777" w:rsidR="00DB151E" w:rsidRDefault="00946276">
      <w:r>
        <w:t xml:space="preserve">Centar je u razdoblju od 01.01.-31.03.2026. godine ostvario ukupni prihod iz proračuna Istarske županije u iznosu od 14.379,09 </w:t>
      </w:r>
      <w:proofErr w:type="spellStart"/>
      <w:r>
        <w:t>eur</w:t>
      </w:r>
      <w:proofErr w:type="spellEnd"/>
      <w:r>
        <w:t xml:space="preserve">  za financiranje redovne djelatnosti koja je ujedno i jedina aktivnost tijekom 2026. godine. Indeks povećanja je 175,0 u odnosu na isto razdoblje 2025. godine stoga što je došlo do povećanja plaće djelatnika zbog usklađivanja plaće temeljem Kolektivnog ugovora, veće poslovne aktivnosti Centra te zbog poskupljenja intelektualnih usluga.</w:t>
      </w:r>
    </w:p>
    <w:p w14:paraId="0A56DDC1" w14:textId="77777777" w:rsidR="00DB151E" w:rsidRDefault="00DB151E"/>
    <w:p w14:paraId="4185F3C1" w14:textId="77777777" w:rsidR="00DB151E" w:rsidRDefault="00946276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B151E" w14:paraId="3752807C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E50742" w14:textId="77777777" w:rsidR="00DB151E" w:rsidRDefault="009462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544824" w14:textId="77777777" w:rsidR="00DB151E" w:rsidRDefault="009462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606CC2" w14:textId="77777777" w:rsidR="00DB151E" w:rsidRDefault="009462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394CF4" w14:textId="77777777" w:rsidR="00DB151E" w:rsidRDefault="009462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4A1DDB" w14:textId="77777777" w:rsidR="00DB151E" w:rsidRDefault="009462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684602" w14:textId="77777777" w:rsidR="00DB151E" w:rsidRDefault="009462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B151E" w14:paraId="56933C7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17F301" w14:textId="77777777" w:rsidR="00DB151E" w:rsidRDefault="009462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8D26505" w14:textId="77777777" w:rsidR="00DB151E" w:rsidRDefault="009462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7A742B" w14:textId="77777777" w:rsidR="00DB151E" w:rsidRDefault="009462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C75923" w14:textId="77777777" w:rsidR="00DB151E" w:rsidRDefault="009462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12.241,73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B33A14" w14:textId="77777777" w:rsidR="00DB151E" w:rsidRDefault="009462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15.198,62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C7EB1A" w14:textId="77777777" w:rsidR="00DB151E" w:rsidRDefault="009462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124,2</w:t>
            </w:r>
          </w:p>
        </w:tc>
      </w:tr>
    </w:tbl>
    <w:p w14:paraId="69841438" w14:textId="77777777" w:rsidR="00DB151E" w:rsidRDefault="00DB151E">
      <w:pPr>
        <w:spacing w:after="0"/>
      </w:pPr>
    </w:p>
    <w:p w14:paraId="0B08AADF" w14:textId="77777777" w:rsidR="00DB151E" w:rsidRDefault="00946276">
      <w:r>
        <w:t xml:space="preserve">Centar je u razdoblju od 01.01.-31.03.2026. godine ostvario ukupne rashode u iznosu od 15.198,62 </w:t>
      </w:r>
      <w:proofErr w:type="spellStart"/>
      <w:r>
        <w:t>eur</w:t>
      </w:r>
      <w:proofErr w:type="spellEnd"/>
      <w:r>
        <w:t>. Indeks povećanja je 124,2 u odnosu na isto razdoblje 2025. godine stoga što je došlo do povećanja plaće djelatnika zbog usklađivanja plaće temeljem Kolektivnog ugovora, veće poslovne aktivnosti Centra te zbog poskupljenja intelektualnih usluga.</w:t>
      </w:r>
    </w:p>
    <w:p w14:paraId="668FF085" w14:textId="77777777" w:rsidR="00DB151E" w:rsidRDefault="00DB151E"/>
    <w:p w14:paraId="3B0B1168" w14:textId="77777777" w:rsidR="00DB151E" w:rsidRDefault="00946276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B151E" w14:paraId="600D83C5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A79C9F" w14:textId="77777777" w:rsidR="00DB151E" w:rsidRDefault="009462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30516F" w14:textId="77777777" w:rsidR="00DB151E" w:rsidRDefault="009462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B0E8B7" w14:textId="77777777" w:rsidR="00DB151E" w:rsidRDefault="009462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DC82B4" w14:textId="77777777" w:rsidR="00DB151E" w:rsidRDefault="009462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8F2582" w14:textId="77777777" w:rsidR="00DB151E" w:rsidRDefault="009462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9EB835" w14:textId="77777777" w:rsidR="00DB151E" w:rsidRDefault="009462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B151E" w14:paraId="3D668B8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851774" w14:textId="77777777" w:rsidR="00DB151E" w:rsidRDefault="009462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9E16C6B" w14:textId="77777777" w:rsidR="00DB151E" w:rsidRDefault="009462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093651" w14:textId="77777777" w:rsidR="00DB151E" w:rsidRDefault="009462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758083" w14:textId="77777777" w:rsidR="00DB151E" w:rsidRDefault="009462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11.102,72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D01F8C" w14:textId="77777777" w:rsidR="00DB151E" w:rsidRDefault="009462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12.553,03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56FE4C" w14:textId="77777777" w:rsidR="00DB151E" w:rsidRDefault="009462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113,1</w:t>
            </w:r>
          </w:p>
        </w:tc>
      </w:tr>
    </w:tbl>
    <w:p w14:paraId="2204168F" w14:textId="77777777" w:rsidR="00DB151E" w:rsidRDefault="00DB151E">
      <w:pPr>
        <w:spacing w:after="0"/>
      </w:pPr>
    </w:p>
    <w:p w14:paraId="11E2353B" w14:textId="77777777" w:rsidR="00DB151E" w:rsidRDefault="00946276">
      <w:r>
        <w:t xml:space="preserve">Centar je u razdoblju od 01.01.-31.03.2026. godine ostvario ukupne rashode za zaposlene u iznosu od 12.553,03 </w:t>
      </w:r>
      <w:proofErr w:type="spellStart"/>
      <w:r>
        <w:t>eur</w:t>
      </w:r>
      <w:proofErr w:type="spellEnd"/>
      <w:r>
        <w:t>. Indeks povećanja je 113,1 u odnosu na isto razdoblje 2025. godine stoga što je došlo do povećanja plaće djelatnika zbog usklađivanja plaće temeljem Kolektivnog ugovora.</w:t>
      </w:r>
    </w:p>
    <w:p w14:paraId="2E20E4A3" w14:textId="77777777" w:rsidR="00DB151E" w:rsidRDefault="00DB151E"/>
    <w:p w14:paraId="3EF010A4" w14:textId="77777777" w:rsidR="00DB151E" w:rsidRDefault="00946276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B151E" w14:paraId="1F78D33F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BB2BBD" w14:textId="77777777" w:rsidR="00DB151E" w:rsidRDefault="009462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89A211" w14:textId="77777777" w:rsidR="00DB151E" w:rsidRDefault="009462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1B26B0" w14:textId="77777777" w:rsidR="00DB151E" w:rsidRDefault="009462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A816D6" w14:textId="77777777" w:rsidR="00DB151E" w:rsidRDefault="009462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80F4F9" w14:textId="77777777" w:rsidR="00DB151E" w:rsidRDefault="009462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42B725" w14:textId="77777777" w:rsidR="00DB151E" w:rsidRDefault="009462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B151E" w14:paraId="6A0A1A0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4CD254" w14:textId="77777777" w:rsidR="00DB151E" w:rsidRDefault="009462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32DD46F" w14:textId="77777777" w:rsidR="00DB151E" w:rsidRDefault="009462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(bruto) (šifre 3111 do 3114)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3B59CC" w14:textId="77777777" w:rsidR="00DB151E" w:rsidRDefault="009462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F0DF25" w14:textId="77777777" w:rsidR="00DB151E" w:rsidRDefault="009462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9.530,24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AD67D5" w14:textId="77777777" w:rsidR="00DB151E" w:rsidRDefault="009462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10.517,62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75249B" w14:textId="77777777" w:rsidR="00DB151E" w:rsidRDefault="009462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110,4</w:t>
            </w:r>
          </w:p>
        </w:tc>
      </w:tr>
    </w:tbl>
    <w:p w14:paraId="2096A3CB" w14:textId="77777777" w:rsidR="00DB151E" w:rsidRDefault="00DB151E">
      <w:pPr>
        <w:spacing w:after="0"/>
      </w:pPr>
    </w:p>
    <w:p w14:paraId="4E165D44" w14:textId="77777777" w:rsidR="00DB151E" w:rsidRDefault="00946276">
      <w:r>
        <w:t xml:space="preserve">Centar je u razdoblju od 01.01.-31.03.2026. godine ostvario rashod za plaće (bruto) u iznosu od 10.517,62 </w:t>
      </w:r>
      <w:proofErr w:type="spellStart"/>
      <w:r>
        <w:t>eur</w:t>
      </w:r>
      <w:proofErr w:type="spellEnd"/>
      <w:r>
        <w:t>. Indeks povećanja je 110,4 u odnosu na isto razdoblje 2025. godine stoga što je došlo do povećanja plaće djelatnika zbog usklađivanja plaće temeljem Kolektivnog ugovora.</w:t>
      </w:r>
    </w:p>
    <w:p w14:paraId="4B04CE39" w14:textId="77777777" w:rsidR="00DB151E" w:rsidRDefault="00DB151E"/>
    <w:p w14:paraId="1268365A" w14:textId="77777777" w:rsidR="00DB151E" w:rsidRDefault="00946276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B151E" w14:paraId="4D205B45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F9E5C6" w14:textId="77777777" w:rsidR="00DB151E" w:rsidRDefault="009462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F0B6EC" w14:textId="77777777" w:rsidR="00DB151E" w:rsidRDefault="009462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A634FB" w14:textId="77777777" w:rsidR="00DB151E" w:rsidRDefault="009462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4B5254" w14:textId="77777777" w:rsidR="00DB151E" w:rsidRDefault="009462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A255DA" w14:textId="77777777" w:rsidR="00DB151E" w:rsidRDefault="009462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C47745" w14:textId="77777777" w:rsidR="00DB151E" w:rsidRDefault="009462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B151E" w14:paraId="39EE81E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5A51A9" w14:textId="77777777" w:rsidR="00DB151E" w:rsidRDefault="009462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CFBBA4E" w14:textId="77777777" w:rsidR="00DB151E" w:rsidRDefault="009462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redovan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270A32" w14:textId="77777777" w:rsidR="00DB151E" w:rsidRDefault="009462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BEDB10" w14:textId="77777777" w:rsidR="00DB151E" w:rsidRDefault="009462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9.530,24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E69F72" w14:textId="77777777" w:rsidR="00DB151E" w:rsidRDefault="009462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10.517,62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7FBFD1" w14:textId="77777777" w:rsidR="00DB151E" w:rsidRDefault="009462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110,4</w:t>
            </w:r>
          </w:p>
        </w:tc>
      </w:tr>
    </w:tbl>
    <w:p w14:paraId="0DF95D1F" w14:textId="77777777" w:rsidR="00DB151E" w:rsidRDefault="00DB151E">
      <w:pPr>
        <w:spacing w:after="0"/>
      </w:pPr>
    </w:p>
    <w:p w14:paraId="32763392" w14:textId="21002796" w:rsidR="00DB151E" w:rsidRDefault="00946276">
      <w:r>
        <w:t>Centar je u razdoblju od 01.01.-31.03.2026. godine ostvario rashod za plaće za</w:t>
      </w:r>
      <w:r w:rsidR="00BD32EF">
        <w:t xml:space="preserve"> </w:t>
      </w:r>
      <w:r>
        <w:t xml:space="preserve">redovan rad u iznosu od 10.517,62 </w:t>
      </w:r>
      <w:proofErr w:type="spellStart"/>
      <w:r>
        <w:t>eur</w:t>
      </w:r>
      <w:proofErr w:type="spellEnd"/>
      <w:r>
        <w:t>. Indeks povećanja je 110,4 u odnosu na isto razdoblje 2025. godine stoga što je došlo do povećanja plaće djelatnika zbog usklađivanja plaće temeljem Kolektivnog ugovora.</w:t>
      </w:r>
    </w:p>
    <w:p w14:paraId="7BA5428D" w14:textId="77777777" w:rsidR="00DB151E" w:rsidRDefault="00DB151E"/>
    <w:p w14:paraId="0DF70540" w14:textId="77777777" w:rsidR="00DB151E" w:rsidRDefault="00946276">
      <w:pPr>
        <w:keepNext/>
        <w:spacing w:line="240" w:lineRule="auto"/>
        <w:jc w:val="center"/>
      </w:pPr>
      <w:r>
        <w:rPr>
          <w:sz w:val="28"/>
        </w:rPr>
        <w:lastRenderedPageBreak/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B151E" w14:paraId="1D20DF44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911CA0" w14:textId="77777777" w:rsidR="00DB151E" w:rsidRDefault="009462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03FEB1" w14:textId="77777777" w:rsidR="00DB151E" w:rsidRDefault="009462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4E9A99" w14:textId="77777777" w:rsidR="00DB151E" w:rsidRDefault="009462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8DD8AB" w14:textId="77777777" w:rsidR="00DB151E" w:rsidRDefault="009462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BDDFFA" w14:textId="77777777" w:rsidR="00DB151E" w:rsidRDefault="009462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465B13" w14:textId="77777777" w:rsidR="00DB151E" w:rsidRDefault="009462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B151E" w14:paraId="2C89D7B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21F4BE" w14:textId="77777777" w:rsidR="00DB151E" w:rsidRDefault="009462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EB6E9F9" w14:textId="77777777" w:rsidR="00DB151E" w:rsidRDefault="009462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na plaće (šifre 3131 do 3133)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3AE434" w14:textId="77777777" w:rsidR="00DB151E" w:rsidRDefault="009462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516433" w14:textId="77777777" w:rsidR="00DB151E" w:rsidRDefault="009462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1.572,48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7DD30B" w14:textId="77777777" w:rsidR="00DB151E" w:rsidRDefault="009462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1.735,41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1610A9" w14:textId="77777777" w:rsidR="00DB151E" w:rsidRDefault="009462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110,4</w:t>
            </w:r>
          </w:p>
        </w:tc>
      </w:tr>
    </w:tbl>
    <w:p w14:paraId="3F249943" w14:textId="77777777" w:rsidR="00DB151E" w:rsidRDefault="00DB151E">
      <w:pPr>
        <w:spacing w:after="0"/>
      </w:pPr>
    </w:p>
    <w:p w14:paraId="7A1871C2" w14:textId="77777777" w:rsidR="00DB151E" w:rsidRDefault="00946276">
      <w:r>
        <w:t xml:space="preserve">Centar je u razdoblju od 01.01.-31.03.2026. godine ostvario rashod za doprinose na plaće u iznosu od 1.735,41 </w:t>
      </w:r>
      <w:proofErr w:type="spellStart"/>
      <w:r>
        <w:t>eur</w:t>
      </w:r>
      <w:proofErr w:type="spellEnd"/>
      <w:r>
        <w:t>. Indeks povećanja je 110,4 u odnosu na isto razdoblje 2025. godine stoga što je došlo do povećanja plaće djelatnika zbog usklađivanja plaće temeljem Kolektivnog ugovora te time i doprinosa na plaće.</w:t>
      </w:r>
    </w:p>
    <w:p w14:paraId="16D11830" w14:textId="77777777" w:rsidR="00DB151E" w:rsidRDefault="00DB151E"/>
    <w:p w14:paraId="6E99B4E3" w14:textId="77777777" w:rsidR="00DB151E" w:rsidRDefault="00946276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B151E" w14:paraId="15A159B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BD654C" w14:textId="77777777" w:rsidR="00DB151E" w:rsidRDefault="009462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E3DFC4" w14:textId="77777777" w:rsidR="00DB151E" w:rsidRDefault="009462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0C1CCB" w14:textId="77777777" w:rsidR="00DB151E" w:rsidRDefault="009462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B99998" w14:textId="77777777" w:rsidR="00DB151E" w:rsidRDefault="009462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46542E" w14:textId="77777777" w:rsidR="00DB151E" w:rsidRDefault="009462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183B22" w14:textId="77777777" w:rsidR="00DB151E" w:rsidRDefault="009462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B151E" w14:paraId="7AD502E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FAF367" w14:textId="77777777" w:rsidR="00DB151E" w:rsidRDefault="009462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B58AC47" w14:textId="77777777" w:rsidR="00DB151E" w:rsidRDefault="009462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za obvezno zdravstveno osiguranje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D61547" w14:textId="77777777" w:rsidR="00DB151E" w:rsidRDefault="009462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FB3DCD" w14:textId="77777777" w:rsidR="00DB151E" w:rsidRDefault="009462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1.572,48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7EC8CD" w14:textId="77777777" w:rsidR="00DB151E" w:rsidRDefault="009462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1.735,41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EA2687" w14:textId="77777777" w:rsidR="00DB151E" w:rsidRDefault="009462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110,4</w:t>
            </w:r>
          </w:p>
        </w:tc>
      </w:tr>
    </w:tbl>
    <w:p w14:paraId="58DC328D" w14:textId="77777777" w:rsidR="00DB151E" w:rsidRDefault="00DB151E">
      <w:pPr>
        <w:spacing w:after="0"/>
      </w:pPr>
    </w:p>
    <w:p w14:paraId="128C29B6" w14:textId="77777777" w:rsidR="00DB151E" w:rsidRDefault="00946276">
      <w:r>
        <w:t xml:space="preserve">Centar je u razdoblju od 01.01.-31.03.2026. godine ostvario rashod za doprinose na obvezno zdravstveno osiguranje u iznosu od 1.735,41 </w:t>
      </w:r>
      <w:proofErr w:type="spellStart"/>
      <w:r>
        <w:t>eur</w:t>
      </w:r>
      <w:proofErr w:type="spellEnd"/>
      <w:r>
        <w:t>. Indeks povećanja je 110,4 u odnosu na isto razdoblje 2025. godine stoga što je došlo do povećanja plaće djelatnika zbog usklađivanja plaće temeljem Kolektivnog ugovora te time i doprinosa za obvezno zdravstveno osiguranje.</w:t>
      </w:r>
    </w:p>
    <w:p w14:paraId="2628E078" w14:textId="77777777" w:rsidR="00DB151E" w:rsidRDefault="00DB151E"/>
    <w:p w14:paraId="09381BA9" w14:textId="77777777" w:rsidR="00DB151E" w:rsidRDefault="00946276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B151E" w14:paraId="157972F7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89E17C" w14:textId="77777777" w:rsidR="00DB151E" w:rsidRDefault="009462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9C29A3" w14:textId="77777777" w:rsidR="00DB151E" w:rsidRDefault="009462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F63904" w14:textId="77777777" w:rsidR="00DB151E" w:rsidRDefault="009462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F63063" w14:textId="77777777" w:rsidR="00DB151E" w:rsidRDefault="009462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AB08F3" w14:textId="77777777" w:rsidR="00DB151E" w:rsidRDefault="009462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833AF5" w14:textId="77777777" w:rsidR="00DB151E" w:rsidRDefault="009462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B151E" w14:paraId="5E988E3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3C3CC7" w14:textId="77777777" w:rsidR="00DB151E" w:rsidRDefault="009462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4F49055" w14:textId="77777777" w:rsidR="00DB151E" w:rsidRDefault="009462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Materijalni rashodi (šifre 321+322+323+324+325+329)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51F866" w14:textId="77777777" w:rsidR="00DB151E" w:rsidRDefault="009462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B35413" w14:textId="77777777" w:rsidR="00DB151E" w:rsidRDefault="009462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1.139,01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AD0969" w14:textId="77777777" w:rsidR="00DB151E" w:rsidRDefault="009462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2.638,14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4ED6F1" w14:textId="77777777" w:rsidR="00DB151E" w:rsidRDefault="009462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231,6</w:t>
            </w:r>
          </w:p>
        </w:tc>
      </w:tr>
    </w:tbl>
    <w:p w14:paraId="1D9432A4" w14:textId="77777777" w:rsidR="00DB151E" w:rsidRDefault="00DB151E">
      <w:pPr>
        <w:spacing w:after="0"/>
      </w:pPr>
    </w:p>
    <w:p w14:paraId="59677792" w14:textId="77777777" w:rsidR="00DB151E" w:rsidRDefault="00946276">
      <w:r>
        <w:t xml:space="preserve">Centar je u razdoblju od 01.01.-31.03.2026. godine ostvario materijalne rashode u iznosu od 2.638,14 </w:t>
      </w:r>
      <w:proofErr w:type="spellStart"/>
      <w:r>
        <w:t>eur</w:t>
      </w:r>
      <w:proofErr w:type="spellEnd"/>
      <w:r>
        <w:t>. Indeks povećanja je 231,6 u odnosu na isto razdoblje 2025. godine stoga što je u ovom razdoblju nastao trošak za službena putovanja kojega tijekom 2025. godine nije bilo, stoga što je bila veća aktivnost Centra te stoga što je došlo do povećanje cijene intelektualnih usluga u odnosu na isto razdoblje 2025. godine.</w:t>
      </w:r>
    </w:p>
    <w:p w14:paraId="71630C81" w14:textId="77777777" w:rsidR="00DB151E" w:rsidRDefault="00DB151E"/>
    <w:p w14:paraId="7FE3A35A" w14:textId="77777777" w:rsidR="00DB151E" w:rsidRDefault="00946276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B151E" w14:paraId="038C3930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FEA283" w14:textId="77777777" w:rsidR="00DB151E" w:rsidRDefault="009462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AD6E4D" w14:textId="77777777" w:rsidR="00DB151E" w:rsidRDefault="009462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6D83B3" w14:textId="77777777" w:rsidR="00DB151E" w:rsidRDefault="009462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622A18" w14:textId="77777777" w:rsidR="00DB151E" w:rsidRDefault="009462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F599CE" w14:textId="77777777" w:rsidR="00DB151E" w:rsidRDefault="009462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1A71CB" w14:textId="77777777" w:rsidR="00DB151E" w:rsidRDefault="009462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B151E" w14:paraId="5D2D40C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7AA202" w14:textId="77777777" w:rsidR="00DB151E" w:rsidRDefault="009462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CA5E9B7" w14:textId="77777777" w:rsidR="00DB151E" w:rsidRDefault="009462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troškova zaposlenima (šifre 3211 do 3214)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03D3CB" w14:textId="77777777" w:rsidR="00DB151E" w:rsidRDefault="009462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E0E311" w14:textId="77777777" w:rsidR="00DB151E" w:rsidRDefault="009462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73F898" w14:textId="77777777" w:rsidR="00DB151E" w:rsidRDefault="009462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385,52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148488" w14:textId="77777777" w:rsidR="00DB151E" w:rsidRDefault="009462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444,1</w:t>
            </w:r>
          </w:p>
        </w:tc>
      </w:tr>
    </w:tbl>
    <w:p w14:paraId="2C1AF75F" w14:textId="77777777" w:rsidR="00DB151E" w:rsidRDefault="00DB151E">
      <w:pPr>
        <w:spacing w:after="0"/>
      </w:pPr>
    </w:p>
    <w:p w14:paraId="2190D2A0" w14:textId="77777777" w:rsidR="00DB151E" w:rsidRDefault="00946276">
      <w:r>
        <w:lastRenderedPageBreak/>
        <w:t xml:space="preserve">Centar je u razdoblju od 01.01.-31.03.2026. godine ostvario rashod za naknade troškova zaposlenima u iznosu od 385,52 </w:t>
      </w:r>
      <w:proofErr w:type="spellStart"/>
      <w:r>
        <w:t>eur</w:t>
      </w:r>
      <w:proofErr w:type="spellEnd"/>
      <w:r>
        <w:t>. Indeks povećanja je 444,1 u odnosu na isto razdoblje 2025. godine stoga što je u ovom razdoblju nastao trošak za službena putovanja kojega tijekom 2025. godine nije bilo.</w:t>
      </w:r>
    </w:p>
    <w:p w14:paraId="4BED192B" w14:textId="77777777" w:rsidR="00DB151E" w:rsidRDefault="00DB151E"/>
    <w:p w14:paraId="61EB66AD" w14:textId="77777777" w:rsidR="00DB151E" w:rsidRDefault="00946276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B151E" w14:paraId="7C1891B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CEF5CF" w14:textId="77777777" w:rsidR="00DB151E" w:rsidRDefault="009462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B8BC74" w14:textId="77777777" w:rsidR="00DB151E" w:rsidRDefault="009462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224EBC" w14:textId="77777777" w:rsidR="00DB151E" w:rsidRDefault="009462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335CA9" w14:textId="77777777" w:rsidR="00DB151E" w:rsidRDefault="009462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769B7B" w14:textId="77777777" w:rsidR="00DB151E" w:rsidRDefault="009462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37A098" w14:textId="77777777" w:rsidR="00DB151E" w:rsidRDefault="009462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B151E" w14:paraId="5C25430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9A7FDB" w14:textId="77777777" w:rsidR="00DB151E" w:rsidRDefault="009462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327C9E7" w14:textId="77777777" w:rsidR="00DB151E" w:rsidRDefault="009462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prijevoz, za rad na terenu i odvojeni život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79787C" w14:textId="77777777" w:rsidR="00DB151E" w:rsidRDefault="009462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101784" w14:textId="77777777" w:rsidR="00DB151E" w:rsidRDefault="009462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63276D" w14:textId="77777777" w:rsidR="00DB151E" w:rsidRDefault="009462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EC5FD5" w14:textId="77777777" w:rsidR="00DB151E" w:rsidRDefault="009462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75,5</w:t>
            </w:r>
          </w:p>
        </w:tc>
      </w:tr>
    </w:tbl>
    <w:p w14:paraId="1C8A06F1" w14:textId="77777777" w:rsidR="00DB151E" w:rsidRDefault="00DB151E">
      <w:pPr>
        <w:spacing w:after="0"/>
      </w:pPr>
    </w:p>
    <w:p w14:paraId="76390E62" w14:textId="77777777" w:rsidR="00DB151E" w:rsidRDefault="00946276">
      <w:r>
        <w:t xml:space="preserve">Centar je u razdoblju od 01.01.-31.03.2026. godine ostvario rashod za naknade za prijevoz, za rad na terenu i odvojeni život u iznosu od 65,52 </w:t>
      </w:r>
      <w:proofErr w:type="spellStart"/>
      <w:r>
        <w:t>eur</w:t>
      </w:r>
      <w:proofErr w:type="spellEnd"/>
      <w:r>
        <w:t>. Indeks 75,5 u odnosu na isto razdoblje 2025. godine stoga što je naknada za prijevoz realizirana u manjem opsegu zbog korištenja godišnjeg odmora djelatnika. </w:t>
      </w:r>
    </w:p>
    <w:p w14:paraId="05E9C6B5" w14:textId="77777777" w:rsidR="00DB151E" w:rsidRDefault="00946276">
      <w:r>
        <w:t> </w:t>
      </w:r>
    </w:p>
    <w:p w14:paraId="7478C007" w14:textId="77777777" w:rsidR="00DB151E" w:rsidRDefault="00DB151E"/>
    <w:p w14:paraId="576BC82C" w14:textId="77777777" w:rsidR="00DB151E" w:rsidRDefault="00946276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B151E" w14:paraId="53E43639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EB3519" w14:textId="77777777" w:rsidR="00DB151E" w:rsidRDefault="009462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60D640" w14:textId="77777777" w:rsidR="00DB151E" w:rsidRDefault="009462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082ABF" w14:textId="77777777" w:rsidR="00DB151E" w:rsidRDefault="009462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5C9E88" w14:textId="77777777" w:rsidR="00DB151E" w:rsidRDefault="009462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3A8346" w14:textId="77777777" w:rsidR="00DB151E" w:rsidRDefault="009462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CAF34B" w14:textId="77777777" w:rsidR="00DB151E" w:rsidRDefault="009462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B151E" w14:paraId="4FC22B7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010876" w14:textId="77777777" w:rsidR="00DB151E" w:rsidRDefault="009462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3AE9C51" w14:textId="77777777" w:rsidR="00DB151E" w:rsidRDefault="009462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usluge (šifre 3231 do 3239)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AF963C" w14:textId="77777777" w:rsidR="00DB151E" w:rsidRDefault="009462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23483A" w14:textId="77777777" w:rsidR="00DB151E" w:rsidRDefault="009462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1.052,21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969709" w14:textId="77777777" w:rsidR="00DB151E" w:rsidRDefault="009462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2.252,62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2D166E" w14:textId="77777777" w:rsidR="00DB151E" w:rsidRDefault="009462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214,1</w:t>
            </w:r>
          </w:p>
        </w:tc>
      </w:tr>
    </w:tbl>
    <w:p w14:paraId="670B36B8" w14:textId="77777777" w:rsidR="00DB151E" w:rsidRDefault="00DB151E">
      <w:pPr>
        <w:spacing w:after="0"/>
      </w:pPr>
    </w:p>
    <w:p w14:paraId="343F28A8" w14:textId="77777777" w:rsidR="00DB151E" w:rsidRDefault="00946276">
      <w:r>
        <w:t xml:space="preserve">Centar je u razdoblju od 01.01.-31.03.2026. godine ostvario ukupne rashode za usluge u iznosu od 2.252,62 </w:t>
      </w:r>
      <w:proofErr w:type="spellStart"/>
      <w:r>
        <w:t>eur</w:t>
      </w:r>
      <w:proofErr w:type="spellEnd"/>
      <w:r>
        <w:t>. Indeks povećanja je 214,1 u odnosu na isto razdoblje 2025. godine stoga što je došlo do poskupljenja intelektualnih usluga.</w:t>
      </w:r>
    </w:p>
    <w:p w14:paraId="76077983" w14:textId="77777777" w:rsidR="00DB151E" w:rsidRDefault="00DB151E"/>
    <w:p w14:paraId="17CD978B" w14:textId="77777777" w:rsidR="00DB151E" w:rsidRDefault="00946276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B151E" w14:paraId="1187B272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3B7A33" w14:textId="77777777" w:rsidR="00DB151E" w:rsidRDefault="009462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CBD40A" w14:textId="77777777" w:rsidR="00DB151E" w:rsidRDefault="009462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92517C" w14:textId="77777777" w:rsidR="00DB151E" w:rsidRDefault="009462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4CD152" w14:textId="77777777" w:rsidR="00DB151E" w:rsidRDefault="009462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07175F" w14:textId="77777777" w:rsidR="00DB151E" w:rsidRDefault="009462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187685" w14:textId="77777777" w:rsidR="00DB151E" w:rsidRDefault="009462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B151E" w14:paraId="3861EE1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D588FF" w14:textId="77777777" w:rsidR="00DB151E" w:rsidRDefault="009462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3F5605A" w14:textId="77777777" w:rsidR="00DB151E" w:rsidRDefault="009462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7E1BA3" w14:textId="77777777" w:rsidR="00DB151E" w:rsidRDefault="009462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F705DE" w14:textId="77777777" w:rsidR="00DB151E" w:rsidRDefault="009462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A904B2" w14:textId="77777777" w:rsidR="00DB151E" w:rsidRDefault="009462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1.912,50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25DB7C" w14:textId="77777777" w:rsidR="00DB151E" w:rsidRDefault="009462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255,0</w:t>
            </w:r>
          </w:p>
        </w:tc>
      </w:tr>
    </w:tbl>
    <w:p w14:paraId="1FF73A6D" w14:textId="77777777" w:rsidR="00DB151E" w:rsidRDefault="00DB151E">
      <w:pPr>
        <w:spacing w:after="0"/>
      </w:pPr>
    </w:p>
    <w:p w14:paraId="6A89342C" w14:textId="77777777" w:rsidR="00DB151E" w:rsidRDefault="00946276">
      <w:r>
        <w:t xml:space="preserve">Centar je u razdoblju od 01.01.-31.03.2026. godine ostvario ukupne rashode za intelektualne i osobne usluge u iznosu od 1.912,50 </w:t>
      </w:r>
      <w:proofErr w:type="spellStart"/>
      <w:r>
        <w:t>eur</w:t>
      </w:r>
      <w:proofErr w:type="spellEnd"/>
      <w:r>
        <w:t>. Indeks povećanja je 255,0 u odnosu na isto razdoblje 2025. godine stoga što je došlo do poskupljenja intelektualnih usluga.</w:t>
      </w:r>
    </w:p>
    <w:p w14:paraId="2CA36E40" w14:textId="77777777" w:rsidR="00DB151E" w:rsidRDefault="00DB151E"/>
    <w:p w14:paraId="14C9672B" w14:textId="77777777" w:rsidR="00DB151E" w:rsidRDefault="00946276">
      <w:pPr>
        <w:keepNext/>
        <w:spacing w:line="240" w:lineRule="auto"/>
        <w:jc w:val="center"/>
      </w:pPr>
      <w:r>
        <w:rPr>
          <w:sz w:val="28"/>
        </w:rPr>
        <w:lastRenderedPageBreak/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B151E" w14:paraId="3AD56837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878EE7" w14:textId="77777777" w:rsidR="00DB151E" w:rsidRDefault="009462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81E2D3" w14:textId="77777777" w:rsidR="00DB151E" w:rsidRDefault="009462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E78741" w14:textId="77777777" w:rsidR="00DB151E" w:rsidRDefault="009462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3C90D8" w14:textId="77777777" w:rsidR="00DB151E" w:rsidRDefault="009462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8D8C34" w14:textId="77777777" w:rsidR="00DB151E" w:rsidRDefault="009462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4889A6" w14:textId="77777777" w:rsidR="00DB151E" w:rsidRDefault="009462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B151E" w14:paraId="5D0BF46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0BE7B0" w14:textId="77777777" w:rsidR="00DB151E" w:rsidRDefault="00DB151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BC41F61" w14:textId="77777777" w:rsidR="00DB151E" w:rsidRDefault="009462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rashodi poslovanja (šifre 3-Z003+Z004)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F4C146" w14:textId="77777777" w:rsidR="00DB151E" w:rsidRDefault="009462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A79025" w14:textId="77777777" w:rsidR="00DB151E" w:rsidRDefault="009462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12.241,73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519CA1" w14:textId="77777777" w:rsidR="00DB151E" w:rsidRDefault="009462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15.198,62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F2A761" w14:textId="77777777" w:rsidR="00DB151E" w:rsidRDefault="009462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124,2</w:t>
            </w:r>
          </w:p>
        </w:tc>
      </w:tr>
    </w:tbl>
    <w:p w14:paraId="2EAAF34C" w14:textId="77777777" w:rsidR="00DB151E" w:rsidRDefault="00DB151E">
      <w:pPr>
        <w:spacing w:after="0"/>
      </w:pPr>
    </w:p>
    <w:p w14:paraId="6F447E14" w14:textId="77777777" w:rsidR="00DB151E" w:rsidRDefault="00946276">
      <w:r>
        <w:t xml:space="preserve">Centar je u razdoblju od 01.01.-31.03.2026. godine ostvario ukupne rashode u iznosu od 15.198,62 </w:t>
      </w:r>
      <w:proofErr w:type="spellStart"/>
      <w:r>
        <w:t>eur</w:t>
      </w:r>
      <w:proofErr w:type="spellEnd"/>
      <w:r>
        <w:t>. Indeks povećanja je 124,2 u odnosu na isto razdoblje 2025. godine stoga što je došlo do povećanja plaće djelatnika zbog usklađivanja plaće temeljem Kolektivnog ugovora, veće poslovne aktivnosti Centra te zbog poskupljenja intelektualnih usluga.</w:t>
      </w:r>
    </w:p>
    <w:p w14:paraId="31A5AC71" w14:textId="77777777" w:rsidR="00DB151E" w:rsidRDefault="00DB151E"/>
    <w:p w14:paraId="3BD54989" w14:textId="77777777" w:rsidR="00DB151E" w:rsidRDefault="00946276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B151E" w14:paraId="2F19005E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72E87C" w14:textId="77777777" w:rsidR="00DB151E" w:rsidRDefault="009462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4D9D1C" w14:textId="77777777" w:rsidR="00DB151E" w:rsidRDefault="009462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9120A0" w14:textId="77777777" w:rsidR="00DB151E" w:rsidRDefault="009462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9D7D2E" w14:textId="77777777" w:rsidR="00DB151E" w:rsidRDefault="009462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D82C7F" w14:textId="77777777" w:rsidR="00DB151E" w:rsidRDefault="009462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2FD55B" w14:textId="77777777" w:rsidR="00DB151E" w:rsidRDefault="009462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B151E" w14:paraId="14F582C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2FD6CF" w14:textId="77777777" w:rsidR="00DB151E" w:rsidRDefault="009462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F50BA09" w14:textId="77777777" w:rsidR="00DB151E" w:rsidRDefault="009462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poslovanja - preneseni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FDC868" w14:textId="77777777" w:rsidR="00DB151E" w:rsidRDefault="009462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FE0F27" w14:textId="77777777" w:rsidR="00DB151E" w:rsidRDefault="009462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982F0C" w14:textId="77777777" w:rsidR="00DB151E" w:rsidRDefault="009462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4.393,92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51BE13" w14:textId="77777777" w:rsidR="00DB151E" w:rsidRDefault="009462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9A77FD0" w14:textId="77777777" w:rsidR="00DB151E" w:rsidRDefault="00DB151E">
      <w:pPr>
        <w:spacing w:after="0"/>
      </w:pPr>
    </w:p>
    <w:p w14:paraId="19DF25C8" w14:textId="1DFB6FAC" w:rsidR="00DB151E" w:rsidRDefault="00946276">
      <w:r>
        <w:t xml:space="preserve">Centar je u razdoblju od 01.01.-31.03.2026. godine ostvario manjak prihoda poslovanja-preneseni u iznosu od 4.393,92 </w:t>
      </w:r>
      <w:proofErr w:type="spellStart"/>
      <w:r>
        <w:t>eur</w:t>
      </w:r>
      <w:proofErr w:type="spellEnd"/>
      <w:r>
        <w:t xml:space="preserve">. U istom razdoblju prethodne godine nije bilo ovog rashoda. Metodološki manjak u iznosu od 4.393,92 </w:t>
      </w:r>
      <w:proofErr w:type="spellStart"/>
      <w:r>
        <w:t>eur</w:t>
      </w:r>
      <w:proofErr w:type="spellEnd"/>
      <w:r>
        <w:t xml:space="preserve"> odnosi se na trošak plaće djelatnika, trošak intelektualnih usluga te trošak usl</w:t>
      </w:r>
      <w:r w:rsidR="00BD32EF">
        <w:t>u</w:t>
      </w:r>
      <w:r>
        <w:t>ge telefona za prosinac 2025. godine a koji su naplaćeni u siječnju 2026. godine.</w:t>
      </w:r>
    </w:p>
    <w:p w14:paraId="20B92D9E" w14:textId="77777777" w:rsidR="00DB151E" w:rsidRDefault="00946276">
      <w:r>
        <w:t> </w:t>
      </w:r>
    </w:p>
    <w:p w14:paraId="7B17D692" w14:textId="77777777" w:rsidR="00DB151E" w:rsidRDefault="00DB151E"/>
    <w:p w14:paraId="5C8F8683" w14:textId="77777777" w:rsidR="00DB151E" w:rsidRDefault="00946276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B151E" w14:paraId="09BC3707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2849F4" w14:textId="77777777" w:rsidR="00DB151E" w:rsidRDefault="009462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A9BA81" w14:textId="77777777" w:rsidR="00DB151E" w:rsidRDefault="009462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64CECA" w14:textId="77777777" w:rsidR="00DB151E" w:rsidRDefault="009462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5DF2C0" w14:textId="77777777" w:rsidR="00DB151E" w:rsidRDefault="009462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3681A6" w14:textId="77777777" w:rsidR="00DB151E" w:rsidRDefault="009462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18853D" w14:textId="77777777" w:rsidR="00DB151E" w:rsidRDefault="009462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B151E" w14:paraId="6F3140C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97AE0F" w14:textId="77777777" w:rsidR="00DB151E" w:rsidRDefault="00DB151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9FD36DD" w14:textId="77777777" w:rsidR="00DB151E" w:rsidRDefault="009462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PRIHODI (šifre 6+7)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2E85B8" w14:textId="77777777" w:rsidR="00DB151E" w:rsidRDefault="009462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X067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CC979E" w14:textId="77777777" w:rsidR="00DB151E" w:rsidRDefault="009462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8.217,72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E175F1" w14:textId="77777777" w:rsidR="00DB151E" w:rsidRDefault="009462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14.379,09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768DF8" w14:textId="77777777" w:rsidR="00DB151E" w:rsidRDefault="009462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175,0</w:t>
            </w:r>
          </w:p>
        </w:tc>
      </w:tr>
    </w:tbl>
    <w:p w14:paraId="4F8E07E6" w14:textId="77777777" w:rsidR="00DB151E" w:rsidRDefault="00DB151E">
      <w:pPr>
        <w:spacing w:after="0"/>
      </w:pPr>
    </w:p>
    <w:p w14:paraId="16D1F007" w14:textId="77777777" w:rsidR="00DB151E" w:rsidRDefault="00946276">
      <w:r>
        <w:t xml:space="preserve">Centar je u razdoblju od 01.01.-31.03.2026. godine ostvario ukupni prihod u iznosu od 14.379,09 </w:t>
      </w:r>
      <w:proofErr w:type="spellStart"/>
      <w:r>
        <w:t>eur</w:t>
      </w:r>
      <w:proofErr w:type="spellEnd"/>
      <w:r>
        <w:t xml:space="preserve"> i to prihod iz proračuna Istarske županije za financiranje redovne djelatnosti koja je ujedno i jedina aktivnost tijekom 2026. godine. Indeks povećanja je 175,0 u odnosu na isto razdoblje 2025. godine stoga što je došlo do povećanja plaće djelatnika zbog usklađivanja plaće temeljem Kolektivnog ugovora, veće poslovne aktivnosti Centra te zbog poskupljenja intelektualnih usluga.</w:t>
      </w:r>
    </w:p>
    <w:p w14:paraId="0EF1FE7C" w14:textId="77777777" w:rsidR="00DB151E" w:rsidRDefault="00DB151E"/>
    <w:p w14:paraId="74BC8887" w14:textId="77777777" w:rsidR="00DB151E" w:rsidRDefault="00946276">
      <w:pPr>
        <w:keepNext/>
        <w:spacing w:line="240" w:lineRule="auto"/>
        <w:jc w:val="center"/>
      </w:pPr>
      <w:r>
        <w:rPr>
          <w:sz w:val="28"/>
        </w:rPr>
        <w:lastRenderedPageBreak/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B151E" w14:paraId="78EA8BBA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CE86B2" w14:textId="77777777" w:rsidR="00DB151E" w:rsidRDefault="009462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124AFC" w14:textId="77777777" w:rsidR="00DB151E" w:rsidRDefault="009462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D363D0" w14:textId="77777777" w:rsidR="00DB151E" w:rsidRDefault="009462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A8FA3B" w14:textId="77777777" w:rsidR="00DB151E" w:rsidRDefault="009462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9470D8" w14:textId="77777777" w:rsidR="00DB151E" w:rsidRDefault="009462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B9C5EB" w14:textId="77777777" w:rsidR="00DB151E" w:rsidRDefault="009462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B151E" w14:paraId="08AC06B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FF6A16" w14:textId="77777777" w:rsidR="00DB151E" w:rsidRDefault="00DB151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995B039" w14:textId="77777777" w:rsidR="00DB151E" w:rsidRDefault="009462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RASHODI (šifre Z005+4)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965991" w14:textId="77777777" w:rsidR="00DB151E" w:rsidRDefault="009462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F6E7DE" w14:textId="77777777" w:rsidR="00DB151E" w:rsidRDefault="009462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12.241,73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2A0178" w14:textId="77777777" w:rsidR="00DB151E" w:rsidRDefault="009462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15.198,62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873FEC" w14:textId="77777777" w:rsidR="00DB151E" w:rsidRDefault="009462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124,2</w:t>
            </w:r>
          </w:p>
        </w:tc>
      </w:tr>
    </w:tbl>
    <w:p w14:paraId="4A8A8D58" w14:textId="77777777" w:rsidR="00DB151E" w:rsidRDefault="00DB151E">
      <w:pPr>
        <w:spacing w:after="0"/>
      </w:pPr>
    </w:p>
    <w:p w14:paraId="405D5444" w14:textId="77777777" w:rsidR="00DB151E" w:rsidRDefault="00946276">
      <w:r>
        <w:t xml:space="preserve">Centar je u razdoblju od 01.01.-31.03.2026. godine ostvario ukupne rashode u iznosu od 15.198,62 </w:t>
      </w:r>
      <w:proofErr w:type="spellStart"/>
      <w:r>
        <w:t>eur</w:t>
      </w:r>
      <w:proofErr w:type="spellEnd"/>
      <w:r>
        <w:t>. Indeks povećanja je 124,2 u odnosu na isto razdoblje 2025. godine stoga što je došlo do povećanja plaće djelatnika zbog usklađivanja plaće temeljem Kolektivnog ugovora, veće poslovne aktivnosti Centra te zbog poskupljenja intelektualnih usluga.</w:t>
      </w:r>
    </w:p>
    <w:p w14:paraId="577692BD" w14:textId="77777777" w:rsidR="00DB151E" w:rsidRDefault="00DB151E"/>
    <w:p w14:paraId="7AE834EC" w14:textId="77777777" w:rsidR="00DB151E" w:rsidRDefault="00946276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B151E" w14:paraId="77EB396D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4340E3" w14:textId="77777777" w:rsidR="00DB151E" w:rsidRDefault="009462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1D27BE" w14:textId="77777777" w:rsidR="00DB151E" w:rsidRDefault="009462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8A97B6" w14:textId="77777777" w:rsidR="00DB151E" w:rsidRDefault="009462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EB0C57" w14:textId="77777777" w:rsidR="00DB151E" w:rsidRDefault="009462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453CAC" w14:textId="77777777" w:rsidR="00DB151E" w:rsidRDefault="009462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356EE0" w14:textId="77777777" w:rsidR="00DB151E" w:rsidRDefault="009462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B151E" w14:paraId="42E81E8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06F154" w14:textId="77777777" w:rsidR="00DB151E" w:rsidRDefault="009462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9221x, 9222x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364D831" w14:textId="77777777" w:rsidR="00DB151E" w:rsidRDefault="009462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- preneseni (šifre 92221+92222-92211-92212)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C69DE0" w14:textId="77777777" w:rsidR="00DB151E" w:rsidRDefault="009462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9221x,9222x MP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A37E8E" w14:textId="77777777" w:rsidR="00DB151E" w:rsidRDefault="009462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3AE1E2" w14:textId="77777777" w:rsidR="00DB151E" w:rsidRDefault="009462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4.393,92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F85BD7" w14:textId="77777777" w:rsidR="00DB151E" w:rsidRDefault="009462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DE8B9B9" w14:textId="77777777" w:rsidR="00DB151E" w:rsidRDefault="00DB151E">
      <w:pPr>
        <w:spacing w:after="0"/>
      </w:pPr>
    </w:p>
    <w:p w14:paraId="4429D861" w14:textId="51F7EC94" w:rsidR="00DB151E" w:rsidRDefault="00946276">
      <w:r>
        <w:t xml:space="preserve">Centar je u razdoblju od 01.01.-31.03.2026. godine ostvario manjak prihoda poslovanja-preneseni u iznosu od 4.393,92 </w:t>
      </w:r>
      <w:proofErr w:type="spellStart"/>
      <w:r>
        <w:t>eur</w:t>
      </w:r>
      <w:proofErr w:type="spellEnd"/>
      <w:r>
        <w:t xml:space="preserve">. U istom razdoblju prethodne godine nije bilo ovog rashoda. Metodološki manjak u iznosu od 4.393,92 </w:t>
      </w:r>
      <w:proofErr w:type="spellStart"/>
      <w:r>
        <w:t>eur</w:t>
      </w:r>
      <w:proofErr w:type="spellEnd"/>
      <w:r>
        <w:t xml:space="preserve"> odnosi se na trošak plaće djelatnika, trošak intelektualnih usluga te trošak usl</w:t>
      </w:r>
      <w:r w:rsidR="00BD32EF">
        <w:t>u</w:t>
      </w:r>
      <w:r>
        <w:t>ge telefona za prosinac 2025. godine a koji su naplaćeni u siječnju 2026. godine.</w:t>
      </w:r>
    </w:p>
    <w:p w14:paraId="145EE9D7" w14:textId="77777777" w:rsidR="00DB151E" w:rsidRDefault="00DB151E"/>
    <w:p w14:paraId="183DA677" w14:textId="77777777" w:rsidR="00DB151E" w:rsidRDefault="00946276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B151E" w14:paraId="1BFC422D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27D00A" w14:textId="77777777" w:rsidR="00DB151E" w:rsidRDefault="009462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64DAEF" w14:textId="77777777" w:rsidR="00DB151E" w:rsidRDefault="009462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2FF1B8" w14:textId="77777777" w:rsidR="00DB151E" w:rsidRDefault="009462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58F318" w14:textId="77777777" w:rsidR="00DB151E" w:rsidRDefault="009462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728BA1" w14:textId="77777777" w:rsidR="00DB151E" w:rsidRDefault="009462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6363E6" w14:textId="77777777" w:rsidR="00DB151E" w:rsidRDefault="009462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B151E" w14:paraId="0964383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838719" w14:textId="77777777" w:rsidR="00DB151E" w:rsidRDefault="00DB151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BE2A040" w14:textId="77777777" w:rsidR="00DB151E" w:rsidRDefault="009462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PRIHODI I PRIMICI (šifre X067+8)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2A8CBE" w14:textId="77777777" w:rsidR="00DB151E" w:rsidRDefault="009462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X678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663888" w14:textId="77777777" w:rsidR="00DB151E" w:rsidRDefault="009462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8.217,72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937546" w14:textId="77777777" w:rsidR="00DB151E" w:rsidRDefault="009462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14.379,09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06DD4B" w14:textId="77777777" w:rsidR="00DB151E" w:rsidRDefault="009462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175,0</w:t>
            </w:r>
          </w:p>
        </w:tc>
      </w:tr>
    </w:tbl>
    <w:p w14:paraId="64CDC277" w14:textId="77777777" w:rsidR="00DB151E" w:rsidRDefault="00DB151E">
      <w:pPr>
        <w:spacing w:after="0"/>
      </w:pPr>
    </w:p>
    <w:p w14:paraId="44AA2E51" w14:textId="77777777" w:rsidR="00DB151E" w:rsidRDefault="00946276">
      <w:r>
        <w:t xml:space="preserve">Centar je u razdoblju od 01.01.-31.03.2026. godine ostvario ukupni prihod u iznosu od 14.379,09 </w:t>
      </w:r>
      <w:proofErr w:type="spellStart"/>
      <w:r>
        <w:t>eur</w:t>
      </w:r>
      <w:proofErr w:type="spellEnd"/>
      <w:r>
        <w:t xml:space="preserve"> i to prihod iz proračuna Istarske županije za financiranje redovne djelatnosti koja je ujedno i jedina aktivnost tijekom 2026. godine. Indeks povećanja je 175,0 u odnosu na isto razdoblje 2025. godine stoga što je došlo do povećanja plaće djelatnika zbog usklađivanja plaće temeljem Kolektivnog ugovora, veće poslovne aktivnosti Centra te zbog poskupljenja intelektualnih usluga.</w:t>
      </w:r>
    </w:p>
    <w:p w14:paraId="4FBFA028" w14:textId="77777777" w:rsidR="00DB151E" w:rsidRDefault="00DB151E"/>
    <w:p w14:paraId="05700A5B" w14:textId="77777777" w:rsidR="00DB151E" w:rsidRDefault="00946276">
      <w:pPr>
        <w:keepNext/>
        <w:spacing w:line="240" w:lineRule="auto"/>
        <w:jc w:val="center"/>
      </w:pPr>
      <w:r>
        <w:rPr>
          <w:sz w:val="28"/>
        </w:rPr>
        <w:lastRenderedPageBreak/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B151E" w14:paraId="1EFCBB90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4A0725" w14:textId="77777777" w:rsidR="00DB151E" w:rsidRDefault="009462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00F839" w14:textId="77777777" w:rsidR="00DB151E" w:rsidRDefault="009462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3F7E1F" w14:textId="77777777" w:rsidR="00DB151E" w:rsidRDefault="009462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D635D0" w14:textId="77777777" w:rsidR="00DB151E" w:rsidRDefault="009462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DB627F" w14:textId="77777777" w:rsidR="00DB151E" w:rsidRDefault="009462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5E9EBE" w14:textId="77777777" w:rsidR="00DB151E" w:rsidRDefault="009462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B151E" w14:paraId="436BDBC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B4434D" w14:textId="77777777" w:rsidR="00DB151E" w:rsidRDefault="00DB151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E86BF74" w14:textId="77777777" w:rsidR="00DB151E" w:rsidRDefault="009462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RASHODI I IZDACI (šifre Y034+5)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6BC738" w14:textId="77777777" w:rsidR="00DB151E" w:rsidRDefault="009462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Y345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C66F68" w14:textId="77777777" w:rsidR="00DB151E" w:rsidRDefault="009462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12.241,73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ACCE3D" w14:textId="77777777" w:rsidR="00DB151E" w:rsidRDefault="009462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15.198,62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70AB62" w14:textId="77777777" w:rsidR="00DB151E" w:rsidRDefault="009462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124,2</w:t>
            </w:r>
          </w:p>
        </w:tc>
      </w:tr>
    </w:tbl>
    <w:p w14:paraId="1BDAD023" w14:textId="77777777" w:rsidR="00DB151E" w:rsidRDefault="00DB151E">
      <w:pPr>
        <w:spacing w:after="0"/>
      </w:pPr>
    </w:p>
    <w:p w14:paraId="346F91B4" w14:textId="77777777" w:rsidR="00DB151E" w:rsidRDefault="00946276">
      <w:r>
        <w:t xml:space="preserve">Centar je u razdoblju od 01.01.-31.03.2026. godine ostvario ukupne rashode u iznosu od 15.198,62 </w:t>
      </w:r>
      <w:proofErr w:type="spellStart"/>
      <w:r>
        <w:t>eur</w:t>
      </w:r>
      <w:proofErr w:type="spellEnd"/>
      <w:r>
        <w:t>. Indeks povećanja je 124,2 u odnosu na isto razdoblje 2025. godine stoga što je došlo do povećanja plaće djelatnika zbog usklađivanja plaće temeljem Kolektivnog ugovora, veće poslovne aktivnosti Centra te zbog poskupljenja intelektualnih usluga.</w:t>
      </w:r>
    </w:p>
    <w:p w14:paraId="373568B4" w14:textId="77777777" w:rsidR="00DB151E" w:rsidRDefault="00DB151E"/>
    <w:p w14:paraId="16FE91B7" w14:textId="77777777" w:rsidR="00DB151E" w:rsidRDefault="00946276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B151E" w14:paraId="22735504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28E888" w14:textId="77777777" w:rsidR="00DB151E" w:rsidRDefault="009462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6D7516" w14:textId="77777777" w:rsidR="00DB151E" w:rsidRDefault="009462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319200" w14:textId="77777777" w:rsidR="00DB151E" w:rsidRDefault="009462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BAEF02" w14:textId="77777777" w:rsidR="00DB151E" w:rsidRDefault="009462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6FCD82" w14:textId="77777777" w:rsidR="00DB151E" w:rsidRDefault="009462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2BCD64" w14:textId="77777777" w:rsidR="00DB151E" w:rsidRDefault="009462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B151E" w14:paraId="1A1AA0F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912C35" w14:textId="77777777" w:rsidR="00DB151E" w:rsidRDefault="009462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9222-9221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59B81C" w14:textId="77777777" w:rsidR="00DB151E" w:rsidRDefault="009462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- preneseni (šifre '9221x,9222x MP' - '9221x,9222x VP' + 92223 - 92213)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F8CF41" w14:textId="77777777" w:rsidR="00DB151E" w:rsidRDefault="009462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9222-9221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33DC96" w14:textId="77777777" w:rsidR="00DB151E" w:rsidRDefault="009462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A23684" w14:textId="77777777" w:rsidR="00DB151E" w:rsidRDefault="009462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4.393,92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123F7F" w14:textId="77777777" w:rsidR="00DB151E" w:rsidRDefault="009462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A9CDAB4" w14:textId="77777777" w:rsidR="00DB151E" w:rsidRDefault="00DB151E">
      <w:pPr>
        <w:spacing w:after="0"/>
      </w:pPr>
    </w:p>
    <w:p w14:paraId="3E7ED1C1" w14:textId="2F3BD477" w:rsidR="00DB151E" w:rsidRDefault="00946276">
      <w:r>
        <w:t xml:space="preserve">Centar je u razdoblju od 01.01.-31.03.2026. godine ostvario manjak prihoda poslovanja-preneseni u iznosu od 4.393,92 </w:t>
      </w:r>
      <w:proofErr w:type="spellStart"/>
      <w:r>
        <w:t>eur</w:t>
      </w:r>
      <w:proofErr w:type="spellEnd"/>
      <w:r>
        <w:t xml:space="preserve">. U istom razdoblju prethodne godine nije bilo ovog rashoda. Metodološki manjak u iznosu od 4.393,92 </w:t>
      </w:r>
      <w:proofErr w:type="spellStart"/>
      <w:r>
        <w:t>eur</w:t>
      </w:r>
      <w:proofErr w:type="spellEnd"/>
      <w:r>
        <w:t xml:space="preserve"> odnosi se na trošak plaće djelatnika, trošak intelektualnih usluga te trošak usl</w:t>
      </w:r>
      <w:r w:rsidR="00BD32EF">
        <w:t>u</w:t>
      </w:r>
      <w:r>
        <w:t>ge telefona za prosinac 2025. godine a koji su naplaćeni u siječnju 2026. godine.</w:t>
      </w:r>
    </w:p>
    <w:p w14:paraId="2241B2F4" w14:textId="77777777" w:rsidR="00DB151E" w:rsidRDefault="00DB151E"/>
    <w:sectPr w:rsidR="00DB15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51E"/>
    <w:rsid w:val="00946276"/>
    <w:rsid w:val="00BD32EF"/>
    <w:rsid w:val="00DB151E"/>
    <w:rsid w:val="00FB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43275"/>
  <w15:docId w15:val="{AA0DDEB5-E556-4781-A2A3-CED6B23FE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3295</Words>
  <Characters>18785</Characters>
  <Application>Microsoft Office Word</Application>
  <DocSecurity>0</DocSecurity>
  <Lines>156</Lines>
  <Paragraphs>44</Paragraphs>
  <ScaleCrop>false</ScaleCrop>
  <Company/>
  <LinksUpToDate>false</LinksUpToDate>
  <CharactersWithSpaces>22036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dcterms:created xsi:type="dcterms:W3CDTF">2026-04-15T12:38:00Z</dcterms:created>
  <dcterms:modified xsi:type="dcterms:W3CDTF">2026-04-16T06:29:00Z</dcterms:modified>
</cp:coreProperties>
</file>